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810E" w14:textId="77777777" w:rsidR="001C396E" w:rsidRPr="0001479C" w:rsidRDefault="004B6B31" w:rsidP="00BD041D">
      <w:pPr>
        <w:pStyle w:val="Heading1"/>
      </w:pPr>
      <w:bookmarkStart w:id="0" w:name="_GoBack"/>
      <w:bookmarkEnd w:id="0"/>
      <w:r>
        <w:t>PRIMUN Accommodations Form</w:t>
      </w:r>
    </w:p>
    <w:p w14:paraId="319BE668" w14:textId="77777777" w:rsidR="00AD0FDC" w:rsidRPr="007F51D5" w:rsidRDefault="004B6B31" w:rsidP="004B6B31">
      <w:pPr>
        <w:pStyle w:val="Heading2"/>
        <w:jc w:val="left"/>
        <w:rPr>
          <w:sz w:val="20"/>
          <w:szCs w:val="20"/>
        </w:rPr>
      </w:pPr>
      <w:r w:rsidRPr="007F51D5">
        <w:rPr>
          <w:sz w:val="20"/>
          <w:szCs w:val="20"/>
        </w:rPr>
        <w:t xml:space="preserve">The </w:t>
      </w:r>
      <w:r w:rsidRPr="007F51D5">
        <w:rPr>
          <w:szCs w:val="24"/>
        </w:rPr>
        <w:t>Mets Hotel</w:t>
      </w:r>
      <w:r w:rsidRPr="007F51D5">
        <w:rPr>
          <w:sz w:val="20"/>
          <w:szCs w:val="20"/>
        </w:rPr>
        <w:t xml:space="preserve"> is </w:t>
      </w:r>
      <w:r w:rsidR="00AD0FDC" w:rsidRPr="007F51D5">
        <w:rPr>
          <w:sz w:val="20"/>
          <w:szCs w:val="20"/>
        </w:rPr>
        <w:t xml:space="preserve">a small boutique hotel </w:t>
      </w:r>
      <w:r w:rsidRPr="007F51D5">
        <w:rPr>
          <w:sz w:val="20"/>
          <w:szCs w:val="20"/>
        </w:rPr>
        <w:t xml:space="preserve">inside the </w:t>
      </w:r>
      <w:proofErr w:type="spellStart"/>
      <w:r w:rsidRPr="007F51D5">
        <w:rPr>
          <w:sz w:val="20"/>
          <w:szCs w:val="20"/>
        </w:rPr>
        <w:t>Mizonokuchi</w:t>
      </w:r>
      <w:proofErr w:type="spellEnd"/>
      <w:r w:rsidRPr="007F51D5">
        <w:rPr>
          <w:sz w:val="20"/>
          <w:szCs w:val="20"/>
        </w:rPr>
        <w:t xml:space="preserve"> train station and extremely convenient.  Restaurants, shops and connecting trains to Tokyo are just feet away from your hotel</w:t>
      </w:r>
      <w:r w:rsidR="00AD0FDC" w:rsidRPr="007F51D5">
        <w:rPr>
          <w:sz w:val="20"/>
          <w:szCs w:val="20"/>
        </w:rPr>
        <w:t xml:space="preserve"> room</w:t>
      </w:r>
      <w:r w:rsidRPr="007F51D5">
        <w:rPr>
          <w:sz w:val="20"/>
          <w:szCs w:val="20"/>
        </w:rPr>
        <w:t>.</w:t>
      </w:r>
      <w:r w:rsidR="00AD0FDC" w:rsidRPr="007F51D5">
        <w:rPr>
          <w:sz w:val="20"/>
          <w:szCs w:val="20"/>
        </w:rPr>
        <w:t xml:space="preserve"> </w:t>
      </w:r>
    </w:p>
    <w:p w14:paraId="2E767734" w14:textId="77777777" w:rsidR="008E47CD" w:rsidRDefault="00A45EA4" w:rsidP="004B6B31">
      <w:pPr>
        <w:pStyle w:val="Heading2"/>
        <w:jc w:val="left"/>
        <w:rPr>
          <w:sz w:val="20"/>
          <w:szCs w:val="20"/>
        </w:rPr>
      </w:pPr>
      <w:r>
        <w:rPr>
          <w:szCs w:val="24"/>
        </w:rPr>
        <w:t>*</w:t>
      </w:r>
      <w:r w:rsidR="00824915">
        <w:rPr>
          <w:sz w:val="20"/>
          <w:szCs w:val="20"/>
        </w:rPr>
        <w:t>Hotel</w:t>
      </w:r>
      <w:r w:rsidR="00AD0FDC" w:rsidRPr="007F51D5">
        <w:rPr>
          <w:sz w:val="20"/>
          <w:szCs w:val="20"/>
        </w:rPr>
        <w:t xml:space="preserve"> r</w:t>
      </w:r>
      <w:r w:rsidR="004B6B31" w:rsidRPr="007F51D5">
        <w:rPr>
          <w:sz w:val="20"/>
          <w:szCs w:val="20"/>
        </w:rPr>
        <w:t>ate include</w:t>
      </w:r>
      <w:r w:rsidR="00824915">
        <w:rPr>
          <w:sz w:val="20"/>
          <w:szCs w:val="20"/>
        </w:rPr>
        <w:t>s</w:t>
      </w:r>
      <w:r w:rsidR="004B6B31" w:rsidRPr="007F51D5">
        <w:rPr>
          <w:sz w:val="20"/>
          <w:szCs w:val="20"/>
        </w:rPr>
        <w:t xml:space="preserve"> breakfast and </w:t>
      </w:r>
      <w:proofErr w:type="spellStart"/>
      <w:r w:rsidR="004B6B31" w:rsidRPr="007F51D5"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>*</w:t>
      </w:r>
      <w:r w:rsidR="002754A8" w:rsidRPr="007F51D5">
        <w:rPr>
          <w:sz w:val="20"/>
          <w:szCs w:val="20"/>
        </w:rPr>
        <w:t xml:space="preserve"> </w:t>
      </w:r>
    </w:p>
    <w:p w14:paraId="2135626B" w14:textId="161A7B41" w:rsidR="008E47CD" w:rsidRPr="008E47CD" w:rsidRDefault="008E47CD" w:rsidP="008E47CD">
      <w:pPr>
        <w:rPr>
          <w:rFonts w:ascii="Arial" w:hAnsi="Arial" w:cs="Arial"/>
          <w:color w:val="222222"/>
          <w:sz w:val="24"/>
        </w:rPr>
      </w:pPr>
      <w:r>
        <w:rPr>
          <w:rFonts w:ascii="Yu Gothic" w:eastAsia="Yu Gothic" w:hAnsi="Yu Gothic" w:cs="Arial"/>
          <w:color w:val="222222"/>
          <w:szCs w:val="22"/>
        </w:rPr>
        <w:t>Room</w:t>
      </w:r>
      <w:r w:rsidRPr="008E47CD">
        <w:rPr>
          <w:rFonts w:ascii="Yu Gothic" w:eastAsia="Yu Gothic" w:hAnsi="Yu Gothic" w:cs="Arial" w:hint="eastAsia"/>
          <w:color w:val="222222"/>
          <w:szCs w:val="22"/>
        </w:rPr>
        <w:t xml:space="preserve"> rate</w:t>
      </w:r>
      <w:r>
        <w:rPr>
          <w:rFonts w:ascii="Yu Gothic" w:eastAsia="Yu Gothic" w:hAnsi="Yu Gothic" w:cs="Arial"/>
          <w:color w:val="222222"/>
          <w:szCs w:val="22"/>
        </w:rPr>
        <w:t>s</w:t>
      </w:r>
      <w:r w:rsidRPr="008E47CD">
        <w:rPr>
          <w:rFonts w:ascii="Yu Gothic" w:eastAsia="Yu Gothic" w:hAnsi="Yu Gothic" w:cs="Arial" w:hint="eastAsia"/>
          <w:color w:val="222222"/>
          <w:szCs w:val="22"/>
        </w:rPr>
        <w:t xml:space="preserve"> from April 2020 </w:t>
      </w:r>
      <w:r>
        <w:rPr>
          <w:rFonts w:ascii="Yu Gothic" w:eastAsia="Yu Gothic" w:hAnsi="Yu Gothic" w:cs="Arial"/>
          <w:color w:val="222222"/>
          <w:szCs w:val="22"/>
        </w:rPr>
        <w:t xml:space="preserve">are </w:t>
      </w:r>
      <w:r w:rsidRPr="008E47CD">
        <w:rPr>
          <w:rFonts w:ascii="Yu Gothic" w:eastAsia="Yu Gothic" w:hAnsi="Yu Gothic" w:cs="Arial" w:hint="eastAsia"/>
          <w:color w:val="222222"/>
          <w:szCs w:val="22"/>
        </w:rPr>
        <w:t>as follows</w:t>
      </w:r>
      <w:r>
        <w:rPr>
          <w:rFonts w:ascii="Yu Gothic" w:eastAsia="Yu Gothic" w:hAnsi="Yu Gothic" w:cs="Arial"/>
          <w:color w:val="222222"/>
          <w:szCs w:val="22"/>
        </w:rPr>
        <w:t>:</w:t>
      </w:r>
    </w:p>
    <w:p w14:paraId="410CF2D6" w14:textId="77777777" w:rsidR="00625111" w:rsidRDefault="00625111" w:rsidP="008E47CD">
      <w:pPr>
        <w:rPr>
          <w:rFonts w:ascii="Yu Gothic" w:eastAsia="Yu Gothic" w:hAnsi="Yu Gothic" w:cs="Arial"/>
          <w:color w:val="222222"/>
          <w:szCs w:val="22"/>
        </w:rPr>
      </w:pPr>
    </w:p>
    <w:p w14:paraId="55BBAEB7" w14:textId="30A83BDA" w:rsidR="008E47CD" w:rsidRPr="008E47CD" w:rsidRDefault="008E47CD" w:rsidP="008E47CD">
      <w:pPr>
        <w:rPr>
          <w:rFonts w:ascii="Arial" w:hAnsi="Arial" w:cs="Arial"/>
          <w:color w:val="222222"/>
          <w:sz w:val="24"/>
        </w:rPr>
      </w:pPr>
      <w:r w:rsidRPr="008E47CD">
        <w:rPr>
          <w:rFonts w:ascii="Yu Gothic" w:eastAsia="Yu Gothic" w:hAnsi="Yu Gothic" w:cs="Arial" w:hint="eastAsia"/>
          <w:color w:val="222222"/>
          <w:szCs w:val="22"/>
        </w:rPr>
        <w:t>Single room:  9,500 yen for weekdays and Sundays.</w:t>
      </w:r>
    </w:p>
    <w:p w14:paraId="1C2A8E7E" w14:textId="77777777" w:rsidR="008E47CD" w:rsidRPr="008E47CD" w:rsidRDefault="008E47CD" w:rsidP="008E47CD">
      <w:pPr>
        <w:rPr>
          <w:rFonts w:ascii="Arial" w:hAnsi="Arial" w:cs="Arial"/>
          <w:color w:val="222222"/>
          <w:sz w:val="24"/>
        </w:rPr>
      </w:pPr>
      <w:r w:rsidRPr="008E47CD">
        <w:rPr>
          <w:rFonts w:ascii="Yu Gothic" w:eastAsia="Yu Gothic" w:hAnsi="Yu Gothic" w:cs="Arial" w:hint="eastAsia"/>
          <w:color w:val="222222"/>
          <w:szCs w:val="22"/>
        </w:rPr>
        <w:t>                     12,500 yen for Saturdays and day before national holidays.</w:t>
      </w:r>
    </w:p>
    <w:p w14:paraId="27A93810" w14:textId="77777777" w:rsidR="008E47CD" w:rsidRPr="008E47CD" w:rsidRDefault="008E47CD" w:rsidP="008E47CD">
      <w:pPr>
        <w:rPr>
          <w:rFonts w:ascii="Arial" w:hAnsi="Arial" w:cs="Arial"/>
          <w:color w:val="222222"/>
          <w:sz w:val="24"/>
        </w:rPr>
      </w:pPr>
      <w:r w:rsidRPr="008E47CD">
        <w:rPr>
          <w:rFonts w:ascii="Yu Gothic" w:eastAsia="Yu Gothic" w:hAnsi="Yu Gothic" w:cs="Arial" w:hint="eastAsia"/>
          <w:color w:val="222222"/>
          <w:szCs w:val="22"/>
        </w:rPr>
        <w:t>Double room: 14,000 yen for weekdays and Sundays</w:t>
      </w:r>
    </w:p>
    <w:p w14:paraId="21D891CF" w14:textId="28CCD103" w:rsidR="008E47CD" w:rsidRPr="008E47CD" w:rsidRDefault="008E47CD" w:rsidP="008E47CD">
      <w:pPr>
        <w:rPr>
          <w:rFonts w:ascii="Arial" w:hAnsi="Arial" w:cs="Arial"/>
          <w:color w:val="222222"/>
          <w:sz w:val="24"/>
        </w:rPr>
      </w:pPr>
      <w:r w:rsidRPr="008E47CD">
        <w:rPr>
          <w:rFonts w:ascii="Yu Gothic" w:eastAsia="Yu Gothic" w:hAnsi="Yu Gothic" w:cs="Arial" w:hint="eastAsia"/>
          <w:color w:val="222222"/>
          <w:szCs w:val="22"/>
        </w:rPr>
        <w:t>                     </w:t>
      </w:r>
      <w:r w:rsidR="00625111">
        <w:rPr>
          <w:rFonts w:ascii="Yu Gothic" w:eastAsia="Yu Gothic" w:hAnsi="Yu Gothic" w:cs="Arial"/>
          <w:color w:val="222222"/>
          <w:szCs w:val="22"/>
        </w:rPr>
        <w:t xml:space="preserve"> </w:t>
      </w:r>
      <w:r w:rsidRPr="008E47CD">
        <w:rPr>
          <w:rFonts w:ascii="Yu Gothic" w:eastAsia="Yu Gothic" w:hAnsi="Yu Gothic" w:cs="Arial" w:hint="eastAsia"/>
          <w:color w:val="222222"/>
          <w:szCs w:val="22"/>
        </w:rPr>
        <w:t> </w:t>
      </w:r>
      <w:proofErr w:type="spellStart"/>
      <w:r w:rsidRPr="008E47CD">
        <w:rPr>
          <w:rFonts w:ascii="Yu Gothic" w:eastAsia="Yu Gothic" w:hAnsi="Yu Gothic" w:cs="Arial" w:hint="eastAsia"/>
          <w:color w:val="222222"/>
          <w:szCs w:val="22"/>
        </w:rPr>
        <w:t>17,000yen</w:t>
      </w:r>
      <w:proofErr w:type="spellEnd"/>
      <w:r w:rsidRPr="008E47CD">
        <w:rPr>
          <w:rFonts w:ascii="Yu Gothic" w:eastAsia="Yu Gothic" w:hAnsi="Yu Gothic" w:cs="Arial" w:hint="eastAsia"/>
          <w:color w:val="222222"/>
          <w:szCs w:val="22"/>
        </w:rPr>
        <w:t xml:space="preserve"> for Saturdays and day before national holidays</w:t>
      </w:r>
    </w:p>
    <w:p w14:paraId="0C5E7D6E" w14:textId="77777777" w:rsidR="008E47CD" w:rsidRPr="008E47CD" w:rsidRDefault="008E47CD" w:rsidP="008E47CD">
      <w:pPr>
        <w:rPr>
          <w:rFonts w:ascii="Arial" w:hAnsi="Arial" w:cs="Arial"/>
          <w:color w:val="222222"/>
          <w:sz w:val="24"/>
        </w:rPr>
      </w:pPr>
      <w:r w:rsidRPr="008E47CD">
        <w:rPr>
          <w:rFonts w:ascii="Yu Gothic" w:eastAsia="Yu Gothic" w:hAnsi="Yu Gothic" w:cs="Arial" w:hint="eastAsia"/>
          <w:color w:val="222222"/>
          <w:szCs w:val="22"/>
        </w:rPr>
        <w:t>Twin room: 16,000 yen for weekdays and Sundays.</w:t>
      </w:r>
    </w:p>
    <w:p w14:paraId="3B04646F" w14:textId="65A9B324" w:rsidR="008E47CD" w:rsidRPr="00625111" w:rsidRDefault="008E47CD" w:rsidP="00625111">
      <w:pPr>
        <w:rPr>
          <w:rFonts w:ascii="Arial" w:hAnsi="Arial" w:cs="Arial"/>
          <w:color w:val="222222"/>
          <w:sz w:val="24"/>
        </w:rPr>
      </w:pPr>
      <w:r w:rsidRPr="008E47CD">
        <w:rPr>
          <w:rFonts w:ascii="Yu Gothic" w:eastAsia="Yu Gothic" w:hAnsi="Yu Gothic" w:cs="Arial" w:hint="eastAsia"/>
          <w:color w:val="222222"/>
          <w:szCs w:val="22"/>
        </w:rPr>
        <w:t>                    19,000 yen for Saturdays and day before national holidays.</w:t>
      </w:r>
    </w:p>
    <w:p w14:paraId="4F06BE06" w14:textId="11C7DA0A" w:rsidR="00EA7F5E" w:rsidRPr="00B010A0" w:rsidRDefault="00B409BB" w:rsidP="004B6B31">
      <w:pPr>
        <w:pStyle w:val="Heading2"/>
        <w:jc w:val="left"/>
      </w:pPr>
      <w:r w:rsidRPr="007F51D5">
        <w:rPr>
          <w:sz w:val="20"/>
          <w:szCs w:val="20"/>
        </w:rPr>
        <w:tab/>
      </w:r>
    </w:p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3739"/>
        <w:gridCol w:w="5837"/>
      </w:tblGrid>
      <w:tr w:rsidR="00794ADF" w14:paraId="451A1D16" w14:textId="77777777" w:rsidTr="007F5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0B4D9F3" w14:textId="77777777" w:rsidR="00794ADF" w:rsidRPr="00BD041D" w:rsidRDefault="00C03180" w:rsidP="00BD041D">
            <w:pPr>
              <w:pStyle w:val="Heading3"/>
              <w:outlineLvl w:val="2"/>
            </w:pPr>
            <w:r w:rsidRPr="00BD041D">
              <w:t>P</w:t>
            </w:r>
            <w:r w:rsidR="00794ADF" w:rsidRPr="00BD041D">
              <w:t>ersonal and Billing Information</w:t>
            </w:r>
          </w:p>
        </w:tc>
      </w:tr>
      <w:tr w:rsidR="004B6B31" w14:paraId="5DD5C3EE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15DABEB8" w14:textId="77777777" w:rsidR="00794ADF" w:rsidRPr="00C21EBE" w:rsidRDefault="004B6B31" w:rsidP="00C21EBE">
            <w:pPr>
              <w:pStyle w:val="FormTitles"/>
            </w:pPr>
            <w:r>
              <w:t>Number of single rooms (teachers)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03D357A3" w14:textId="77777777" w:rsidR="00894662" w:rsidRDefault="00894662" w:rsidP="00BD041D"/>
        </w:tc>
      </w:tr>
      <w:tr w:rsidR="004B6B31" w14:paraId="0FA9A471" w14:textId="77777777" w:rsidTr="007F51D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6CCA78BF" w14:textId="77777777" w:rsidR="00794ADF" w:rsidRPr="00500684" w:rsidRDefault="004B6B31" w:rsidP="003B243F">
            <w:pPr>
              <w:pStyle w:val="FormTitles"/>
            </w:pPr>
            <w:r>
              <w:t>School and Teacher RESERVATION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2E8717D2" w14:textId="77777777" w:rsidR="00794ADF" w:rsidRDefault="00794ADF" w:rsidP="00BD041D"/>
        </w:tc>
      </w:tr>
      <w:tr w:rsidR="004B6B31" w14:paraId="735E0DCC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7A162BA9" w14:textId="77777777" w:rsidR="00794ADF" w:rsidRPr="00500684" w:rsidRDefault="004B6B31" w:rsidP="003B243F">
            <w:pPr>
              <w:pStyle w:val="FormTitles"/>
            </w:pPr>
            <w:r>
              <w:t>School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3F95DD78" w14:textId="77777777" w:rsidR="00794ADF" w:rsidRDefault="00794ADF" w:rsidP="00BD041D"/>
        </w:tc>
      </w:tr>
      <w:tr w:rsidR="004B6B31" w14:paraId="0C19FED5" w14:textId="77777777" w:rsidTr="007F51D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7A4436B4" w14:textId="77777777" w:rsidR="00794ADF" w:rsidRPr="00500684" w:rsidRDefault="004B6B31" w:rsidP="003B243F">
            <w:pPr>
              <w:pStyle w:val="FormTitles"/>
            </w:pPr>
            <w:r>
              <w:t>Arrival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25F3914D" w14:textId="77777777" w:rsidR="00794ADF" w:rsidRDefault="00794ADF" w:rsidP="00BD041D"/>
        </w:tc>
      </w:tr>
      <w:tr w:rsidR="004B6B31" w14:paraId="73B6DEFF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5C51EC45" w14:textId="77777777" w:rsidR="00794ADF" w:rsidRPr="00500684" w:rsidRDefault="004B6B31" w:rsidP="003B243F">
            <w:pPr>
              <w:pStyle w:val="FormTitles"/>
            </w:pPr>
            <w:r>
              <w:t>Departure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4DE20A6D" w14:textId="77777777" w:rsidR="00794ADF" w:rsidRDefault="00794ADF" w:rsidP="00BD041D"/>
        </w:tc>
      </w:tr>
      <w:tr w:rsidR="004B6B31" w14:paraId="20A6675C" w14:textId="77777777" w:rsidTr="007F51D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 w:val="restart"/>
          </w:tcPr>
          <w:p w14:paraId="4995CFF3" w14:textId="77777777" w:rsidR="0012465C" w:rsidRPr="00500684" w:rsidRDefault="004B6B31" w:rsidP="003B243F">
            <w:pPr>
              <w:pStyle w:val="FormTitles"/>
            </w:pPr>
            <w: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13578C19" w14:textId="77777777" w:rsidR="0012465C" w:rsidRDefault="0012465C" w:rsidP="00BD041D"/>
        </w:tc>
      </w:tr>
      <w:tr w:rsidR="004B6B31" w14:paraId="1E552F83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/>
          </w:tcPr>
          <w:p w14:paraId="2AD80AD1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3D23B7F6" w14:textId="77777777" w:rsidR="0012465C" w:rsidRDefault="0012465C" w:rsidP="00BD041D"/>
        </w:tc>
      </w:tr>
      <w:tr w:rsidR="004B6B31" w14:paraId="64045755" w14:textId="77777777" w:rsidTr="007F51D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/>
          </w:tcPr>
          <w:p w14:paraId="450C7195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096E356D" w14:textId="77777777" w:rsidR="0012465C" w:rsidRDefault="0012465C" w:rsidP="00BD041D"/>
        </w:tc>
      </w:tr>
      <w:tr w:rsidR="004B6B31" w14:paraId="2AB75586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 w:val="restart"/>
          </w:tcPr>
          <w:p w14:paraId="159755B0" w14:textId="77777777" w:rsidR="004B6B31" w:rsidRDefault="004B6B31" w:rsidP="004B6B31">
            <w:pPr>
              <w:pStyle w:val="FormTitles"/>
              <w:jc w:val="left"/>
            </w:pPr>
            <w:r>
              <w:t>Payment method accepted:</w:t>
            </w:r>
          </w:p>
          <w:p w14:paraId="69BEF370" w14:textId="77777777" w:rsidR="004B6B31" w:rsidRPr="00500684" w:rsidRDefault="004B6B31" w:rsidP="004B6B31">
            <w:pPr>
              <w:pStyle w:val="FormTitles"/>
              <w:jc w:val="left"/>
            </w:pPr>
            <w:r>
              <w:t>Wire transfer or credit card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5D8DF9DC" w14:textId="77777777" w:rsidR="004B6B31" w:rsidRDefault="004B6B31" w:rsidP="00BD041D"/>
        </w:tc>
      </w:tr>
      <w:tr w:rsidR="004B6B31" w14:paraId="5B7CAD5A" w14:textId="77777777" w:rsidTr="007F51D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/>
          </w:tcPr>
          <w:p w14:paraId="5658BF09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25A58F71" w14:textId="77777777" w:rsidR="0012465C" w:rsidRDefault="0012465C" w:rsidP="00BD041D"/>
        </w:tc>
      </w:tr>
      <w:tr w:rsidR="004B6B31" w14:paraId="1F7E3FB8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vMerge/>
          </w:tcPr>
          <w:p w14:paraId="59134497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533B281A" w14:textId="77777777" w:rsidR="0012465C" w:rsidRDefault="0012465C" w:rsidP="00BD041D"/>
        </w:tc>
      </w:tr>
      <w:tr w:rsidR="004B6B31" w14:paraId="7B65038B" w14:textId="77777777" w:rsidTr="007F51D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495F3A41" w14:textId="77777777" w:rsidR="00794ADF" w:rsidRPr="00500684" w:rsidRDefault="00794ADF" w:rsidP="003B243F">
            <w:pPr>
              <w:pStyle w:val="FormTitles"/>
            </w:pPr>
            <w:r w:rsidRPr="00500684">
              <w:t>Credit card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654AA33B" w14:textId="77777777" w:rsidR="00794ADF" w:rsidRDefault="00794ADF" w:rsidP="00BD041D"/>
        </w:tc>
      </w:tr>
      <w:tr w:rsidR="004B6B31" w14:paraId="7ED63E96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6D45E806" w14:textId="77777777" w:rsidR="00794ADF" w:rsidRPr="00500684" w:rsidRDefault="00794ADF" w:rsidP="003B243F">
            <w:pPr>
              <w:pStyle w:val="FormTitles"/>
            </w:pPr>
            <w:r w:rsidRPr="00500684">
              <w:t>Credit card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2DE32A30" w14:textId="77777777" w:rsidR="00794ADF" w:rsidRDefault="00794ADF" w:rsidP="00BD041D"/>
        </w:tc>
      </w:tr>
      <w:tr w:rsidR="004B6B31" w14:paraId="3BD98E10" w14:textId="77777777" w:rsidTr="007F51D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7C2C07CF" w14:textId="77777777" w:rsidR="00794ADF" w:rsidRPr="00500684" w:rsidRDefault="00794ADF" w:rsidP="003B243F">
            <w:pPr>
              <w:pStyle w:val="FormTitles"/>
            </w:pPr>
            <w:r w:rsidRPr="00500684">
              <w:t>Credit card expiration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40349233" w14:textId="77777777" w:rsidR="00794ADF" w:rsidRDefault="00794ADF" w:rsidP="00BD041D"/>
        </w:tc>
      </w:tr>
      <w:tr w:rsidR="00794ADF" w14:paraId="3E57745F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42BC5FE" w14:textId="77777777" w:rsidR="00794ADF" w:rsidRPr="00BD041D" w:rsidRDefault="00AD0FDC" w:rsidP="00BD041D">
            <w:pPr>
              <w:pStyle w:val="Heading3"/>
              <w:outlineLvl w:val="2"/>
            </w:pPr>
            <w:r>
              <w:t xml:space="preserve">Double occupancy </w:t>
            </w:r>
            <w:r w:rsidR="004B6B31">
              <w:t>Delegate rooms</w:t>
            </w:r>
          </w:p>
        </w:tc>
      </w:tr>
      <w:tr w:rsidR="004B6B31" w14:paraId="122418EC" w14:textId="77777777" w:rsidTr="007F51D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3C1824D9" w14:textId="77777777" w:rsidR="00794ADF" w:rsidRDefault="004B6B31" w:rsidP="003B243F">
            <w:pPr>
              <w:pStyle w:val="FormTitles"/>
            </w:pPr>
            <w:r>
              <w:t>Number of double occupancy rooms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054A657D" w14:textId="77777777" w:rsidR="00794ADF" w:rsidRDefault="00794ADF" w:rsidP="00BD041D"/>
        </w:tc>
      </w:tr>
      <w:tr w:rsidR="004B6B31" w14:paraId="232B102E" w14:textId="77777777" w:rsidTr="007F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0DDCC52B" w14:textId="77777777" w:rsidR="00794ADF" w:rsidRDefault="004B6B31" w:rsidP="003B243F">
            <w:pPr>
              <w:pStyle w:val="FormTitles"/>
            </w:pPr>
            <w:r>
              <w:t xml:space="preserve">Arrival </w:t>
            </w:r>
            <w:r w:rsidR="00794ADF"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6984B545" w14:textId="77777777" w:rsidR="00794ADF" w:rsidRDefault="00794ADF" w:rsidP="00BD041D"/>
        </w:tc>
      </w:tr>
      <w:tr w:rsidR="004B6B31" w14:paraId="09A7C70D" w14:textId="77777777" w:rsidTr="007F51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</w:tcPr>
          <w:p w14:paraId="46186EB5" w14:textId="77777777" w:rsidR="00794ADF" w:rsidRDefault="004B6B31" w:rsidP="0084528B">
            <w:pPr>
              <w:pStyle w:val="FormTitles"/>
            </w:pPr>
            <w:r>
              <w:t>Departure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7" w:type="dxa"/>
          </w:tcPr>
          <w:p w14:paraId="325BDFDC" w14:textId="77777777" w:rsidR="00794ADF" w:rsidRDefault="00794ADF" w:rsidP="00BD041D"/>
        </w:tc>
      </w:tr>
    </w:tbl>
    <w:p w14:paraId="048C062F" w14:textId="77777777" w:rsidR="00794ADF" w:rsidRPr="00794ADF" w:rsidRDefault="00794ADF" w:rsidP="00B11009"/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988B" w14:textId="77777777" w:rsidR="00AD0FDC" w:rsidRDefault="00AD0FDC" w:rsidP="00AD0FDC">
      <w:r>
        <w:separator/>
      </w:r>
    </w:p>
  </w:endnote>
  <w:endnote w:type="continuationSeparator" w:id="0">
    <w:p w14:paraId="20220DFB" w14:textId="77777777" w:rsidR="00AD0FDC" w:rsidRDefault="00AD0FDC" w:rsidP="00AD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155F" w14:textId="77777777" w:rsidR="00AD0FDC" w:rsidRDefault="00AD0FDC" w:rsidP="00AD0FDC">
      <w:r>
        <w:separator/>
      </w:r>
    </w:p>
  </w:footnote>
  <w:footnote w:type="continuationSeparator" w:id="0">
    <w:p w14:paraId="3192DD07" w14:textId="77777777" w:rsidR="00AD0FDC" w:rsidRDefault="00AD0FDC" w:rsidP="00AD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31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4739A"/>
    <w:rsid w:val="004560CE"/>
    <w:rsid w:val="0046623D"/>
    <w:rsid w:val="004B6B31"/>
    <w:rsid w:val="00500684"/>
    <w:rsid w:val="00503010"/>
    <w:rsid w:val="00533DA3"/>
    <w:rsid w:val="005872E0"/>
    <w:rsid w:val="00596C4C"/>
    <w:rsid w:val="006017F3"/>
    <w:rsid w:val="00616FCC"/>
    <w:rsid w:val="00625111"/>
    <w:rsid w:val="006352F1"/>
    <w:rsid w:val="00636E4E"/>
    <w:rsid w:val="00663882"/>
    <w:rsid w:val="00682FF0"/>
    <w:rsid w:val="006A0CD2"/>
    <w:rsid w:val="00764E96"/>
    <w:rsid w:val="0078488C"/>
    <w:rsid w:val="00794ADF"/>
    <w:rsid w:val="007F51D5"/>
    <w:rsid w:val="00824915"/>
    <w:rsid w:val="00825C68"/>
    <w:rsid w:val="0084284E"/>
    <w:rsid w:val="0084528B"/>
    <w:rsid w:val="00894662"/>
    <w:rsid w:val="00895B48"/>
    <w:rsid w:val="008A18C3"/>
    <w:rsid w:val="008E47CD"/>
    <w:rsid w:val="009519F5"/>
    <w:rsid w:val="00985F47"/>
    <w:rsid w:val="00991102"/>
    <w:rsid w:val="009940C4"/>
    <w:rsid w:val="00A45EA4"/>
    <w:rsid w:val="00AB13D2"/>
    <w:rsid w:val="00AD0FDC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CD572F"/>
    <w:rsid w:val="00D64CD6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552C7"/>
  <w15:docId w15:val="{06E4936B-33D0-4FBE-9101-AD35266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table" w:styleId="TableGridLight">
    <w:name w:val="Grid Table Light"/>
    <w:basedOn w:val="TableNormal"/>
    <w:uiPriority w:val="40"/>
    <w:rsid w:val="00AD0F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D0F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D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FDC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DC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uiPriority w:val="22"/>
    <w:qFormat/>
    <w:rsid w:val="00A45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ust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C:\Users\Trust\AppData\Roaming\Microsoft\Templates\Travel information form.dotx</Template>
  <TotalTime>1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Trust Faith</dc:creator>
  <cp:keywords/>
  <cp:lastModifiedBy>Trust Faith</cp:lastModifiedBy>
  <cp:revision>2</cp:revision>
  <cp:lastPrinted>2003-06-26T23:56:00Z</cp:lastPrinted>
  <dcterms:created xsi:type="dcterms:W3CDTF">2020-02-03T06:00:00Z</dcterms:created>
  <dcterms:modified xsi:type="dcterms:W3CDTF">2020-02-03T06:00:00Z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